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63"/>
      </w:tblGrid>
      <w:tr w:rsidR="002D5996" w:rsidRPr="009673FA" w14:paraId="71B0B666" w14:textId="77777777" w:rsidTr="00B0405D">
        <w:trPr>
          <w:trHeight w:val="284"/>
        </w:trPr>
        <w:tc>
          <w:tcPr>
            <w:tcW w:w="9606" w:type="dxa"/>
            <w:gridSpan w:val="2"/>
            <w:shd w:val="clear" w:color="auto" w:fill="1F497D"/>
            <w:vAlign w:val="center"/>
          </w:tcPr>
          <w:p w14:paraId="1F0A8583" w14:textId="0FFC730B" w:rsidR="002D5996" w:rsidRPr="009673FA" w:rsidRDefault="002D5996" w:rsidP="00B0405D">
            <w:pPr>
              <w:shd w:val="clear" w:color="auto" w:fill="1F497D"/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Model III</w:t>
            </w:r>
            <w:r w:rsidR="00806890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 E3 </w:t>
            </w:r>
            <w:r w:rsidR="00F3560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      </w:t>
            </w:r>
            <w:r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ab/>
            </w:r>
            <w:r w:rsidR="00F3560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                                                     </w:t>
            </w:r>
            <w:bookmarkStart w:id="0" w:name="_GoBack"/>
            <w:bookmarkEnd w:id="0"/>
            <w:r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KANSENDOSSIER</w:t>
            </w:r>
          </w:p>
        </w:tc>
      </w:tr>
      <w:tr w:rsidR="002D5996" w:rsidRPr="009673FA" w14:paraId="0B5D0E24" w14:textId="77777777" w:rsidTr="00B0405D">
        <w:trPr>
          <w:trHeight w:val="284"/>
        </w:trPr>
        <w:tc>
          <w:tcPr>
            <w:tcW w:w="2943" w:type="dxa"/>
            <w:shd w:val="clear" w:color="auto" w:fill="4F81BD"/>
            <w:vAlign w:val="center"/>
          </w:tcPr>
          <w:p w14:paraId="23524FA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Kans 1</w:t>
            </w:r>
            <w:r w:rsidRPr="009673FA">
              <w:rPr>
                <w:rFonts w:ascii="Georgia" w:hAnsi="Georgia" w:cs="Arial"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vAlign w:val="center"/>
          </w:tcPr>
          <w:p w14:paraId="27C6A963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6F81B193" w14:textId="77777777" w:rsidTr="00B0405D">
        <w:trPr>
          <w:trHeight w:val="359"/>
        </w:trPr>
        <w:tc>
          <w:tcPr>
            <w:tcW w:w="2943" w:type="dxa"/>
            <w:vAlign w:val="center"/>
          </w:tcPr>
          <w:p w14:paraId="0BF42005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Op welke wijze draagt deze kans extra bij aan het realiseren van de projectdoelstellingen</w:t>
            </w:r>
          </w:p>
        </w:tc>
        <w:tc>
          <w:tcPr>
            <w:tcW w:w="6663" w:type="dxa"/>
            <w:vAlign w:val="center"/>
          </w:tcPr>
          <w:p w14:paraId="2F7D2859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 </w:t>
            </w:r>
          </w:p>
        </w:tc>
      </w:tr>
      <w:tr w:rsidR="002D5996" w:rsidRPr="009673FA" w14:paraId="15A6625C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5D864D09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- verifieerbare uitvoeringsinformatie</w:t>
            </w:r>
          </w:p>
        </w:tc>
        <w:tc>
          <w:tcPr>
            <w:tcW w:w="6663" w:type="dxa"/>
            <w:vAlign w:val="center"/>
          </w:tcPr>
          <w:p w14:paraId="04463D32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721D65AF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2B1829EE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Impact op prijs in €</w:t>
            </w:r>
          </w:p>
        </w:tc>
        <w:tc>
          <w:tcPr>
            <w:tcW w:w="6663" w:type="dxa"/>
            <w:vAlign w:val="center"/>
          </w:tcPr>
          <w:p w14:paraId="590D6660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3F4A31FD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6CD2F19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Impact op tijd</w:t>
            </w:r>
          </w:p>
        </w:tc>
        <w:tc>
          <w:tcPr>
            <w:tcW w:w="6663" w:type="dxa"/>
            <w:vAlign w:val="center"/>
          </w:tcPr>
          <w:p w14:paraId="738B3A5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5679A48D" w14:textId="77777777" w:rsidTr="00B0405D">
        <w:trPr>
          <w:trHeight w:val="284"/>
        </w:trPr>
        <w:tc>
          <w:tcPr>
            <w:tcW w:w="2943" w:type="dxa"/>
            <w:shd w:val="clear" w:color="auto" w:fill="4F81BD"/>
            <w:vAlign w:val="center"/>
          </w:tcPr>
          <w:p w14:paraId="1C6C7FAB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Kans 2</w:t>
            </w:r>
          </w:p>
        </w:tc>
        <w:tc>
          <w:tcPr>
            <w:tcW w:w="6663" w:type="dxa"/>
            <w:vAlign w:val="center"/>
          </w:tcPr>
          <w:p w14:paraId="096A84E9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0F976017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13AAA11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Op welke wijze draagt deze kans extra bij aan het realiseren van de projectdoelstellingen</w:t>
            </w:r>
          </w:p>
        </w:tc>
        <w:tc>
          <w:tcPr>
            <w:tcW w:w="6663" w:type="dxa"/>
            <w:vAlign w:val="center"/>
          </w:tcPr>
          <w:p w14:paraId="13F3EB52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48772345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3D4E07C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- verifieerbare uitvoeringsinformatie</w:t>
            </w:r>
          </w:p>
        </w:tc>
        <w:tc>
          <w:tcPr>
            <w:tcW w:w="6663" w:type="dxa"/>
            <w:vAlign w:val="center"/>
          </w:tcPr>
          <w:p w14:paraId="758D4AA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543F7E44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1D90E61C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Impact op prijs in €</w:t>
            </w:r>
          </w:p>
        </w:tc>
        <w:tc>
          <w:tcPr>
            <w:tcW w:w="6663" w:type="dxa"/>
            <w:vAlign w:val="center"/>
          </w:tcPr>
          <w:p w14:paraId="5AD8840E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3F4EFCA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1CFC2A33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22DBCA40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Impact op tijd</w:t>
            </w:r>
          </w:p>
        </w:tc>
        <w:tc>
          <w:tcPr>
            <w:tcW w:w="6663" w:type="dxa"/>
            <w:vAlign w:val="center"/>
          </w:tcPr>
          <w:p w14:paraId="64EAC10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57EE258C" w14:textId="77777777" w:rsidTr="00B0405D">
        <w:trPr>
          <w:trHeight w:val="284"/>
        </w:trPr>
        <w:tc>
          <w:tcPr>
            <w:tcW w:w="2943" w:type="dxa"/>
            <w:shd w:val="clear" w:color="auto" w:fill="4F81BD"/>
            <w:vAlign w:val="center"/>
          </w:tcPr>
          <w:p w14:paraId="10EB9549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Kans 3</w:t>
            </w:r>
          </w:p>
        </w:tc>
        <w:tc>
          <w:tcPr>
            <w:tcW w:w="6663" w:type="dxa"/>
            <w:vAlign w:val="center"/>
          </w:tcPr>
          <w:p w14:paraId="38CAD22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2915CCD4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662348D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Op welke wijze draagt deze kans extra bij aan het realiseren van de projectdoelstellingen</w:t>
            </w:r>
          </w:p>
        </w:tc>
        <w:tc>
          <w:tcPr>
            <w:tcW w:w="6663" w:type="dxa"/>
            <w:vAlign w:val="center"/>
          </w:tcPr>
          <w:p w14:paraId="72AE7044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5C991D6A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445F98B0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- verifieerbare uitvoeringsinformatie</w:t>
            </w:r>
          </w:p>
        </w:tc>
        <w:tc>
          <w:tcPr>
            <w:tcW w:w="6663" w:type="dxa"/>
            <w:vAlign w:val="center"/>
          </w:tcPr>
          <w:p w14:paraId="22717035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74EA53AE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7BCEF159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790A583A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Impact op prijs in €</w:t>
            </w:r>
          </w:p>
        </w:tc>
        <w:tc>
          <w:tcPr>
            <w:tcW w:w="6663" w:type="dxa"/>
            <w:vAlign w:val="center"/>
          </w:tcPr>
          <w:p w14:paraId="1CE7986B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7D91C0F7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4D0DD12D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Impact op tijd</w:t>
            </w:r>
          </w:p>
        </w:tc>
        <w:tc>
          <w:tcPr>
            <w:tcW w:w="6663" w:type="dxa"/>
            <w:vAlign w:val="center"/>
          </w:tcPr>
          <w:p w14:paraId="261E9047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19D4BD5F" w14:textId="77777777" w:rsidTr="00B0405D">
        <w:trPr>
          <w:trHeight w:val="284"/>
        </w:trPr>
        <w:tc>
          <w:tcPr>
            <w:tcW w:w="2943" w:type="dxa"/>
            <w:shd w:val="clear" w:color="auto" w:fill="4F81BD"/>
            <w:vAlign w:val="center"/>
          </w:tcPr>
          <w:p w14:paraId="5BA4C761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Kans 4</w:t>
            </w:r>
          </w:p>
        </w:tc>
        <w:tc>
          <w:tcPr>
            <w:tcW w:w="6663" w:type="dxa"/>
            <w:vAlign w:val="center"/>
          </w:tcPr>
          <w:p w14:paraId="5B81B39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23682499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11719A7D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Op welke wijze draagt deze kans extra bij aan het realiseren van de projectdoelstellingen</w:t>
            </w:r>
          </w:p>
        </w:tc>
        <w:tc>
          <w:tcPr>
            <w:tcW w:w="6663" w:type="dxa"/>
            <w:vAlign w:val="center"/>
          </w:tcPr>
          <w:p w14:paraId="4E4070F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193BBA56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61488C31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6D50D3A0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- verifieerbare uitvoeringsinformatie</w:t>
            </w:r>
          </w:p>
        </w:tc>
        <w:tc>
          <w:tcPr>
            <w:tcW w:w="6663" w:type="dxa"/>
            <w:vAlign w:val="center"/>
          </w:tcPr>
          <w:p w14:paraId="50D39D5B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1ECFDA21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37370F5D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Impact op prijs in €</w:t>
            </w:r>
          </w:p>
        </w:tc>
        <w:tc>
          <w:tcPr>
            <w:tcW w:w="6663" w:type="dxa"/>
            <w:vAlign w:val="center"/>
          </w:tcPr>
          <w:p w14:paraId="56553B46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540008AE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26EFD478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Impact op tijd</w:t>
            </w:r>
          </w:p>
        </w:tc>
        <w:tc>
          <w:tcPr>
            <w:tcW w:w="6663" w:type="dxa"/>
            <w:vAlign w:val="center"/>
          </w:tcPr>
          <w:p w14:paraId="59B6C713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65895DEA" w14:textId="77777777" w:rsidTr="00B0405D">
        <w:trPr>
          <w:trHeight w:val="284"/>
        </w:trPr>
        <w:tc>
          <w:tcPr>
            <w:tcW w:w="2943" w:type="dxa"/>
            <w:shd w:val="clear" w:color="auto" w:fill="4F81BD"/>
            <w:vAlign w:val="center"/>
          </w:tcPr>
          <w:p w14:paraId="2059E0D1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>
              <w:rPr>
                <w:rFonts w:ascii="Georgia" w:hAnsi="Georgia" w:cs="Arial"/>
                <w:b/>
                <w:sz w:val="22"/>
                <w:szCs w:val="22"/>
              </w:rPr>
              <w:t>Kans 5</w:t>
            </w:r>
          </w:p>
        </w:tc>
        <w:tc>
          <w:tcPr>
            <w:tcW w:w="6663" w:type="dxa"/>
            <w:vAlign w:val="center"/>
          </w:tcPr>
          <w:p w14:paraId="33127117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4B88C65A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61E4BCB0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Op welke wijze draagt deze kans extra bij aan het realiseren van de projectdoelstellingen</w:t>
            </w:r>
          </w:p>
        </w:tc>
        <w:tc>
          <w:tcPr>
            <w:tcW w:w="6663" w:type="dxa"/>
            <w:vAlign w:val="center"/>
          </w:tcPr>
          <w:p w14:paraId="1F278E3F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27CAA7DC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592E3EC3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- verifieerbare uitvoeringsinformatie</w:t>
            </w:r>
          </w:p>
        </w:tc>
        <w:tc>
          <w:tcPr>
            <w:tcW w:w="6663" w:type="dxa"/>
            <w:vAlign w:val="center"/>
          </w:tcPr>
          <w:p w14:paraId="5E2AB766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7EE1E40A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24967AAA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Impact op prijs in €</w:t>
            </w:r>
          </w:p>
        </w:tc>
        <w:tc>
          <w:tcPr>
            <w:tcW w:w="6663" w:type="dxa"/>
            <w:vAlign w:val="center"/>
          </w:tcPr>
          <w:p w14:paraId="3BEC9A22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2D5996" w:rsidRPr="009673FA" w14:paraId="42EDA2F7" w14:textId="77777777" w:rsidTr="00B0405D">
        <w:trPr>
          <w:trHeight w:val="284"/>
        </w:trPr>
        <w:tc>
          <w:tcPr>
            <w:tcW w:w="2943" w:type="dxa"/>
            <w:vAlign w:val="center"/>
          </w:tcPr>
          <w:p w14:paraId="3AF63DBB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Impact op tijd</w:t>
            </w:r>
          </w:p>
        </w:tc>
        <w:tc>
          <w:tcPr>
            <w:tcW w:w="6663" w:type="dxa"/>
            <w:vAlign w:val="center"/>
          </w:tcPr>
          <w:p w14:paraId="13AB1091" w14:textId="77777777" w:rsidR="002D5996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24A75827" w14:textId="77777777" w:rsidR="002D5996" w:rsidRPr="009673FA" w:rsidRDefault="002D5996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</w:tbl>
    <w:p w14:paraId="3191AC8E" w14:textId="77777777" w:rsidR="00864092" w:rsidRDefault="00F3560A"/>
    <w:sectPr w:rsidR="0086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96"/>
    <w:rsid w:val="00146678"/>
    <w:rsid w:val="002D5996"/>
    <w:rsid w:val="00360D28"/>
    <w:rsid w:val="00380BD5"/>
    <w:rsid w:val="00806890"/>
    <w:rsid w:val="00B21B23"/>
    <w:rsid w:val="00B6555C"/>
    <w:rsid w:val="00D81A34"/>
    <w:rsid w:val="00F3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AA9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5996"/>
    <w:pPr>
      <w:spacing w:after="0" w:line="260" w:lineRule="atLeast"/>
    </w:pPr>
    <w:rPr>
      <w:rFonts w:ascii="Lucida Sans" w:eastAsia="Times New Roman" w:hAnsi="Lucida Sans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902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Kempa</dc:creator>
  <cp:lastModifiedBy>Microsoft Office-gebruiker</cp:lastModifiedBy>
  <cp:revision>4</cp:revision>
  <dcterms:created xsi:type="dcterms:W3CDTF">2015-06-12T05:45:00Z</dcterms:created>
  <dcterms:modified xsi:type="dcterms:W3CDTF">2016-09-07T12:57:00Z</dcterms:modified>
</cp:coreProperties>
</file>